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9B7" w14:textId="77777777" w:rsidR="00346219" w:rsidRPr="00346219" w:rsidRDefault="00DF2D1B" w:rsidP="00346219">
      <w:pPr>
        <w:jc w:val="center"/>
        <w:rPr>
          <w:sz w:val="28"/>
          <w:szCs w:val="28"/>
        </w:rPr>
      </w:pPr>
      <w:r>
        <w:rPr>
          <w:sz w:val="24"/>
          <w:szCs w:val="24"/>
        </w:rPr>
        <w:t>ANNE PARKER BALLANCE</w:t>
      </w:r>
    </w:p>
    <w:p w14:paraId="037922D1" w14:textId="77777777" w:rsidR="00346219" w:rsidRDefault="00346219" w:rsidP="00346219">
      <w:pPr>
        <w:jc w:val="center"/>
        <w:rPr>
          <w:sz w:val="24"/>
          <w:szCs w:val="24"/>
        </w:rPr>
      </w:pPr>
    </w:p>
    <w:p w14:paraId="59395D87" w14:textId="77777777" w:rsidR="00346219" w:rsidRDefault="00346219" w:rsidP="00346219">
      <w:pPr>
        <w:jc w:val="center"/>
        <w:rPr>
          <w:sz w:val="24"/>
          <w:szCs w:val="24"/>
        </w:rPr>
      </w:pPr>
    </w:p>
    <w:p w14:paraId="08C5E754" w14:textId="77777777" w:rsidR="00346219" w:rsidRDefault="00346219" w:rsidP="00346219">
      <w:pPr>
        <w:ind w:left="-720" w:right="-720" w:firstLine="720"/>
        <w:rPr>
          <w:sz w:val="24"/>
          <w:szCs w:val="24"/>
        </w:rPr>
      </w:pPr>
    </w:p>
    <w:p w14:paraId="2B48287B" w14:textId="77777777" w:rsidR="00346219" w:rsidRDefault="0034621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>PROFESSIONAL EXPERIENCE</w:t>
      </w:r>
    </w:p>
    <w:p w14:paraId="0A45BB8C" w14:textId="77777777" w:rsidR="00346219" w:rsidRDefault="00346219" w:rsidP="00346219">
      <w:pPr>
        <w:ind w:left="-720" w:right="-720" w:firstLine="720"/>
        <w:rPr>
          <w:sz w:val="24"/>
          <w:szCs w:val="24"/>
        </w:rPr>
      </w:pPr>
    </w:p>
    <w:p w14:paraId="30389A90" w14:textId="77777777" w:rsidR="00346219" w:rsidRDefault="0034621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THE BALLANCE GROUP, INC. </w:t>
      </w:r>
      <w:r w:rsidR="00DF2D1B">
        <w:rPr>
          <w:sz w:val="24"/>
          <w:szCs w:val="24"/>
        </w:rPr>
        <w:t xml:space="preserve"> Owner,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Beaufort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 xml:space="preserve">South </w:t>
          </w:r>
          <w:r w:rsidR="00C469ED">
            <w:rPr>
              <w:sz w:val="24"/>
              <w:szCs w:val="24"/>
            </w:rPr>
            <w:t>Carolina</w:t>
          </w:r>
        </w:smartTag>
      </w:smartTag>
      <w:r w:rsidR="00C469ED">
        <w:rPr>
          <w:sz w:val="24"/>
          <w:szCs w:val="24"/>
        </w:rPr>
        <w:t xml:space="preserve"> 2000</w:t>
      </w:r>
      <w:r>
        <w:rPr>
          <w:sz w:val="24"/>
          <w:szCs w:val="24"/>
        </w:rPr>
        <w:t xml:space="preserve"> – Present</w:t>
      </w:r>
    </w:p>
    <w:p w14:paraId="068E62B4" w14:textId="77777777" w:rsidR="00346219" w:rsidRDefault="0034621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Specializing in high-end residential and light commercial projects.</w:t>
      </w:r>
    </w:p>
    <w:p w14:paraId="1F6D4572" w14:textId="77777777" w:rsidR="00346219" w:rsidRDefault="0034621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Construction budgets have exceeded </w:t>
      </w:r>
      <w:r w:rsidR="00770185">
        <w:rPr>
          <w:sz w:val="24"/>
          <w:szCs w:val="24"/>
        </w:rPr>
        <w:t>10 million.</w:t>
      </w:r>
    </w:p>
    <w:p w14:paraId="0111DC45" w14:textId="67B0E2FD" w:rsidR="00770185" w:rsidRDefault="0034621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70185">
        <w:rPr>
          <w:sz w:val="24"/>
          <w:szCs w:val="24"/>
        </w:rPr>
        <w:tab/>
      </w:r>
      <w:r w:rsidR="00770185">
        <w:rPr>
          <w:sz w:val="24"/>
          <w:szCs w:val="24"/>
        </w:rPr>
        <w:tab/>
      </w:r>
      <w:r w:rsidR="00770185">
        <w:rPr>
          <w:sz w:val="24"/>
          <w:szCs w:val="24"/>
        </w:rPr>
        <w:tab/>
      </w:r>
      <w:r w:rsidR="00770185">
        <w:rPr>
          <w:sz w:val="24"/>
          <w:szCs w:val="24"/>
        </w:rPr>
        <w:tab/>
      </w:r>
      <w:r w:rsidR="00770185">
        <w:rPr>
          <w:sz w:val="24"/>
          <w:szCs w:val="24"/>
        </w:rPr>
        <w:tab/>
      </w:r>
    </w:p>
    <w:p w14:paraId="253BFAF8" w14:textId="77777777" w:rsidR="00770185" w:rsidRDefault="00770185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17B38A" w14:textId="77777777" w:rsidR="00CF17F0" w:rsidRDefault="00CF17F0" w:rsidP="00346219">
      <w:pPr>
        <w:ind w:left="-720" w:right="-720" w:firstLine="720"/>
        <w:rPr>
          <w:sz w:val="24"/>
          <w:szCs w:val="24"/>
        </w:rPr>
      </w:pPr>
    </w:p>
    <w:p w14:paraId="6D4F6559" w14:textId="77777777" w:rsidR="00CF17F0" w:rsidRDefault="00CF17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SAVANNAH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COLLEGE</w:t>
          </w:r>
        </w:smartTag>
      </w:smartTag>
      <w:r>
        <w:rPr>
          <w:sz w:val="24"/>
          <w:szCs w:val="24"/>
        </w:rPr>
        <w:t xml:space="preserve"> OF </w:t>
      </w:r>
      <w:smartTag w:uri="urn:schemas-microsoft-com:office:smarttags" w:element="stockticker">
        <w:r>
          <w:rPr>
            <w:sz w:val="24"/>
            <w:szCs w:val="24"/>
          </w:rPr>
          <w:t>ART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stockticker">
        <w:r>
          <w:rPr>
            <w:sz w:val="24"/>
            <w:szCs w:val="24"/>
          </w:rPr>
          <w:t>AND</w:t>
        </w:r>
      </w:smartTag>
      <w:r>
        <w:rPr>
          <w:sz w:val="24"/>
          <w:szCs w:val="24"/>
        </w:rPr>
        <w:t xml:space="preserve"> DESIGN,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Savannah</w:t>
          </w:r>
        </w:smartTag>
      </w:smartTag>
      <w:r>
        <w:rPr>
          <w:sz w:val="24"/>
          <w:szCs w:val="24"/>
        </w:rPr>
        <w:t xml:space="preserve">, </w:t>
      </w:r>
      <w:r w:rsidR="00C469ED">
        <w:rPr>
          <w:sz w:val="24"/>
          <w:szCs w:val="24"/>
        </w:rPr>
        <w:t>Georgia 2000</w:t>
      </w:r>
      <w:r>
        <w:rPr>
          <w:sz w:val="24"/>
          <w:szCs w:val="24"/>
        </w:rPr>
        <w:t>-2003</w:t>
      </w:r>
    </w:p>
    <w:p w14:paraId="19EFEFF9" w14:textId="77777777" w:rsidR="00CF17F0" w:rsidRDefault="00CF17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Professor, Interior Design Department</w:t>
      </w:r>
      <w:r>
        <w:rPr>
          <w:sz w:val="24"/>
          <w:szCs w:val="24"/>
        </w:rPr>
        <w:t>.  Courses taught at the college include Interior Design Studio I – 110,</w:t>
      </w:r>
    </w:p>
    <w:p w14:paraId="24D5DD3B" w14:textId="77777777" w:rsidR="00CF17F0" w:rsidRDefault="00CF17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Interior </w:t>
      </w:r>
      <w:r w:rsidR="00C469ED">
        <w:rPr>
          <w:sz w:val="24"/>
          <w:szCs w:val="24"/>
        </w:rPr>
        <w:t>Design</w:t>
      </w:r>
      <w:r>
        <w:rPr>
          <w:sz w:val="24"/>
          <w:szCs w:val="24"/>
        </w:rPr>
        <w:t xml:space="preserve"> Studio II – 210, Interior Design Studio </w:t>
      </w:r>
      <w:smartTag w:uri="urn:schemas-microsoft-com:office:smarttags" w:element="stockticker">
        <w:r>
          <w:rPr>
            <w:sz w:val="24"/>
            <w:szCs w:val="24"/>
          </w:rPr>
          <w:t>III</w:t>
        </w:r>
      </w:smartTag>
      <w:r>
        <w:rPr>
          <w:sz w:val="24"/>
          <w:szCs w:val="24"/>
        </w:rPr>
        <w:t xml:space="preserve"> – 310, Graduate Studio II – 702, Graduate</w:t>
      </w:r>
    </w:p>
    <w:p w14:paraId="3B94D5A2" w14:textId="77777777" w:rsidR="00CF17F0" w:rsidRDefault="00CF17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Studio IV – 710, Theory and Criticism (Graduate) – 726, Materials I – 209, Sustainable Design (Graduate</w:t>
      </w:r>
      <w:r w:rsidR="00C469ED">
        <w:rPr>
          <w:sz w:val="24"/>
          <w:szCs w:val="24"/>
        </w:rPr>
        <w:t>) -</w:t>
      </w:r>
      <w:r>
        <w:rPr>
          <w:sz w:val="24"/>
          <w:szCs w:val="24"/>
        </w:rPr>
        <w:t xml:space="preserve"> 741,</w:t>
      </w:r>
    </w:p>
    <w:p w14:paraId="57D48057" w14:textId="77777777" w:rsidR="00CF17F0" w:rsidRDefault="00CF17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Graduate Seminar </w:t>
      </w:r>
      <w:r w:rsidR="0001157D">
        <w:rPr>
          <w:sz w:val="24"/>
          <w:szCs w:val="24"/>
        </w:rPr>
        <w:t xml:space="preserve">- </w:t>
      </w:r>
      <w:r>
        <w:rPr>
          <w:sz w:val="24"/>
          <w:szCs w:val="24"/>
        </w:rPr>
        <w:t>706</w:t>
      </w:r>
      <w:r w:rsidR="0001157D">
        <w:rPr>
          <w:sz w:val="24"/>
          <w:szCs w:val="24"/>
        </w:rPr>
        <w:t>.</w:t>
      </w:r>
    </w:p>
    <w:p w14:paraId="0E4C774E" w14:textId="77777777" w:rsidR="0001157D" w:rsidRDefault="0001157D" w:rsidP="00346219">
      <w:pPr>
        <w:ind w:left="-720" w:right="-720" w:firstLine="720"/>
        <w:rPr>
          <w:sz w:val="24"/>
          <w:szCs w:val="24"/>
        </w:rPr>
      </w:pPr>
    </w:p>
    <w:p w14:paraId="26899BD1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  <w:t>RUTH EDWARDS ANTIQUES &amp; INTERIORS, Hilton Head Island, South Carolina 199</w:t>
      </w:r>
      <w:r w:rsidR="00E70FF0">
        <w:rPr>
          <w:sz w:val="24"/>
          <w:szCs w:val="24"/>
        </w:rPr>
        <w:t>8</w:t>
      </w:r>
      <w:r>
        <w:rPr>
          <w:sz w:val="24"/>
          <w:szCs w:val="24"/>
        </w:rPr>
        <w:t>-2000</w:t>
      </w:r>
    </w:p>
    <w:p w14:paraId="082B6869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Design Associate</w:t>
      </w:r>
      <w:r>
        <w:rPr>
          <w:sz w:val="24"/>
          <w:szCs w:val="24"/>
        </w:rPr>
        <w:t>.  Involved with and responsible for operational and creative requirements of high end</w:t>
      </w:r>
    </w:p>
    <w:p w14:paraId="04514290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r</w:t>
      </w:r>
      <w:r>
        <w:rPr>
          <w:sz w:val="24"/>
          <w:szCs w:val="24"/>
        </w:rPr>
        <w:t xml:space="preserve">esidential </w:t>
      </w:r>
      <w:r w:rsidR="00C469ED">
        <w:rPr>
          <w:sz w:val="24"/>
          <w:szCs w:val="24"/>
        </w:rPr>
        <w:t>and</w:t>
      </w:r>
      <w:r>
        <w:rPr>
          <w:sz w:val="24"/>
          <w:szCs w:val="24"/>
        </w:rPr>
        <w:t xml:space="preserve"> commercial design firm.  Project budgets for the firm have exceeded $1 million.</w:t>
      </w:r>
    </w:p>
    <w:p w14:paraId="3C734D8D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Research and initiate programmatic needs </w:t>
      </w:r>
      <w:proofErr w:type="gramStart"/>
      <w:r>
        <w:rPr>
          <w:sz w:val="24"/>
          <w:szCs w:val="24"/>
        </w:rPr>
        <w:t>with regard to</w:t>
      </w:r>
      <w:proofErr w:type="gramEnd"/>
      <w:r>
        <w:rPr>
          <w:sz w:val="24"/>
          <w:szCs w:val="24"/>
        </w:rPr>
        <w:t xml:space="preserve"> building codes and design issues.  Develop</w:t>
      </w:r>
    </w:p>
    <w:p w14:paraId="2E72FFC0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in</w:t>
      </w:r>
      <w:r>
        <w:rPr>
          <w:sz w:val="24"/>
          <w:szCs w:val="24"/>
        </w:rPr>
        <w:t>itial budget proposals.  Conceptualize and present furnishings, fixture and finish schedules to clients,</w:t>
      </w:r>
    </w:p>
    <w:p w14:paraId="0CCA4750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a</w:t>
      </w:r>
      <w:r>
        <w:rPr>
          <w:sz w:val="24"/>
          <w:szCs w:val="24"/>
        </w:rPr>
        <w:t>rchitects and builders.  Render concept and presentation boards.   Provide architect and client detailed</w:t>
      </w:r>
    </w:p>
    <w:p w14:paraId="471E8461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f</w:t>
      </w:r>
      <w:r>
        <w:rPr>
          <w:sz w:val="24"/>
          <w:szCs w:val="24"/>
        </w:rPr>
        <w:t xml:space="preserve">loor plans and schedules via </w:t>
      </w:r>
      <w:r w:rsidR="00C469ED">
        <w:rPr>
          <w:sz w:val="24"/>
          <w:szCs w:val="24"/>
        </w:rPr>
        <w:t>AutoCAD</w:t>
      </w:r>
      <w:r>
        <w:rPr>
          <w:sz w:val="24"/>
          <w:szCs w:val="24"/>
        </w:rPr>
        <w:t xml:space="preserve">.  Coordinate and maintain clear communication channels with </w:t>
      </w:r>
    </w:p>
    <w:p w14:paraId="78C95F8B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c</w:t>
      </w:r>
      <w:r>
        <w:rPr>
          <w:sz w:val="24"/>
          <w:szCs w:val="24"/>
        </w:rPr>
        <w:t>lients, architect, builders, vendors and subcontractors.  Negotiate purchases with vendors and</w:t>
      </w:r>
    </w:p>
    <w:p w14:paraId="60633D52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su</w:t>
      </w:r>
      <w:r>
        <w:rPr>
          <w:sz w:val="24"/>
          <w:szCs w:val="24"/>
        </w:rPr>
        <w:t xml:space="preserve">bcontractors.  Analyze performance </w:t>
      </w:r>
      <w:proofErr w:type="gramStart"/>
      <w:r>
        <w:rPr>
          <w:sz w:val="24"/>
          <w:szCs w:val="24"/>
        </w:rPr>
        <w:t>with regard to</w:t>
      </w:r>
      <w:proofErr w:type="gramEnd"/>
      <w:r>
        <w:rPr>
          <w:sz w:val="24"/>
          <w:szCs w:val="24"/>
        </w:rPr>
        <w:t xml:space="preserve"> budget.  Review and maintain ongoing draw and</w:t>
      </w:r>
    </w:p>
    <w:p w14:paraId="5A346D4C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i</w:t>
      </w:r>
      <w:r>
        <w:rPr>
          <w:sz w:val="24"/>
          <w:szCs w:val="24"/>
        </w:rPr>
        <w:t>nvoice systems.  Identify need for, initiate purchase and maintenance of computer systems for the firm.</w:t>
      </w:r>
    </w:p>
    <w:p w14:paraId="2851D5C7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Organize delivery and installation of furnishings and fixtures.  Supervise vendor and subcontractor</w:t>
      </w:r>
    </w:p>
    <w:p w14:paraId="6682EC9C" w14:textId="77777777" w:rsidR="0001157D" w:rsidRDefault="0001157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p</w:t>
      </w:r>
      <w:r>
        <w:rPr>
          <w:sz w:val="24"/>
          <w:szCs w:val="24"/>
        </w:rPr>
        <w:t>erformance</w:t>
      </w:r>
      <w:r w:rsidR="008C13BB">
        <w:rPr>
          <w:sz w:val="24"/>
          <w:szCs w:val="24"/>
        </w:rPr>
        <w:t>.</w:t>
      </w:r>
    </w:p>
    <w:p w14:paraId="47BC1B27" w14:textId="77777777" w:rsidR="008C13BB" w:rsidRDefault="008C13BB" w:rsidP="00346219">
      <w:pPr>
        <w:ind w:left="-720" w:right="-720" w:firstLine="720"/>
        <w:rPr>
          <w:sz w:val="24"/>
          <w:szCs w:val="24"/>
        </w:rPr>
      </w:pPr>
    </w:p>
    <w:p w14:paraId="166A7206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BALDWIN GALLERY,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1994</w:t>
      </w:r>
      <w:r>
        <w:rPr>
          <w:sz w:val="24"/>
          <w:szCs w:val="24"/>
        </w:rPr>
        <w:t xml:space="preserve"> – 1997</w:t>
      </w:r>
    </w:p>
    <w:p w14:paraId="0CA51544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Gallery Director</w:t>
      </w:r>
      <w:r>
        <w:rPr>
          <w:sz w:val="24"/>
          <w:szCs w:val="24"/>
        </w:rPr>
        <w:t>.  Direct sales and operations leading business to triple its gross income in 2.5 years.</w:t>
      </w:r>
    </w:p>
    <w:p w14:paraId="342D9750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Develop, implement and maintain all systems from start-up onward for blue-chip, contemporary</w:t>
      </w:r>
    </w:p>
    <w:p w14:paraId="5412A816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g</w:t>
      </w:r>
      <w:r>
        <w:rPr>
          <w:sz w:val="24"/>
          <w:szCs w:val="24"/>
        </w:rPr>
        <w:t xml:space="preserve">allery exhibiting first run work by such artists as Jennifer </w:t>
      </w:r>
      <w:r w:rsidR="00C469ED">
        <w:rPr>
          <w:sz w:val="24"/>
          <w:szCs w:val="24"/>
        </w:rPr>
        <w:t>Bartlett</w:t>
      </w:r>
      <w:r>
        <w:rPr>
          <w:sz w:val="24"/>
          <w:szCs w:val="24"/>
        </w:rPr>
        <w:t>, Ross Bleckner, Eric Fischi, Malcom</w:t>
      </w:r>
    </w:p>
    <w:p w14:paraId="6AC72D87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Morely, Elizabeth Murray, Pat Steir and David Salle in addition to the estates of Robert Mapplethorpe</w:t>
      </w:r>
    </w:p>
    <w:p w14:paraId="762A9691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a</w:t>
      </w:r>
      <w:r>
        <w:rPr>
          <w:sz w:val="24"/>
          <w:szCs w:val="24"/>
        </w:rPr>
        <w:t xml:space="preserve">nd Louise Nevelson.  Research, analyze and maintain a high-level working knowledge of </w:t>
      </w:r>
    </w:p>
    <w:p w14:paraId="5ADF22B3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c</w:t>
      </w:r>
      <w:r>
        <w:rPr>
          <w:sz w:val="24"/>
          <w:szCs w:val="24"/>
        </w:rPr>
        <w:t xml:space="preserve">ontemporary art, artists and arts related issues.  Provide input and assistance </w:t>
      </w:r>
      <w:proofErr w:type="gramStart"/>
      <w:r>
        <w:rPr>
          <w:sz w:val="24"/>
          <w:szCs w:val="24"/>
        </w:rPr>
        <w:t>with regard to</w:t>
      </w:r>
      <w:proofErr w:type="gramEnd"/>
      <w:r>
        <w:rPr>
          <w:sz w:val="24"/>
          <w:szCs w:val="24"/>
        </w:rPr>
        <w:t xml:space="preserve"> </w:t>
      </w:r>
    </w:p>
    <w:p w14:paraId="3D4307C4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s</w:t>
      </w:r>
      <w:r>
        <w:rPr>
          <w:sz w:val="24"/>
          <w:szCs w:val="24"/>
        </w:rPr>
        <w:t xml:space="preserve">elections of artists </w:t>
      </w:r>
      <w:r w:rsidR="00C469ED">
        <w:rPr>
          <w:sz w:val="24"/>
          <w:szCs w:val="24"/>
        </w:rPr>
        <w:t>and</w:t>
      </w:r>
      <w:r>
        <w:rPr>
          <w:sz w:val="24"/>
          <w:szCs w:val="24"/>
        </w:rPr>
        <w:t xml:space="preserve"> work, as well as negotiation of contracts with dealers, artists and vendors.</w:t>
      </w:r>
    </w:p>
    <w:p w14:paraId="4F8DC2C5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Coordinate all aspects of exhibitions including registration, condition reports, marketing, events, framing,</w:t>
      </w:r>
    </w:p>
    <w:p w14:paraId="0C75CDDF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s</w:t>
      </w:r>
      <w:r>
        <w:rPr>
          <w:sz w:val="24"/>
          <w:szCs w:val="24"/>
        </w:rPr>
        <w:t>hipping and storage and installation.</w:t>
      </w:r>
    </w:p>
    <w:p w14:paraId="1E67905F" w14:textId="77777777" w:rsidR="008C13BB" w:rsidRDefault="008C13BB" w:rsidP="00346219">
      <w:pPr>
        <w:ind w:left="-720" w:right="-720" w:firstLine="720"/>
        <w:rPr>
          <w:sz w:val="24"/>
          <w:szCs w:val="24"/>
        </w:rPr>
      </w:pPr>
    </w:p>
    <w:p w14:paraId="061A545F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ockticker">
            <w:r>
              <w:rPr>
                <w:sz w:val="24"/>
                <w:szCs w:val="24"/>
              </w:rPr>
              <w:t>ART</w:t>
            </w:r>
          </w:smartTag>
          <w:r>
            <w:rPr>
              <w:sz w:val="24"/>
              <w:szCs w:val="24"/>
            </w:rPr>
            <w:t xml:space="preserve"> MUSEUM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1995</w:t>
      </w:r>
    </w:p>
    <w:p w14:paraId="3B237B68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Grant Writer</w:t>
      </w:r>
      <w:r>
        <w:rPr>
          <w:sz w:val="24"/>
          <w:szCs w:val="24"/>
        </w:rPr>
        <w:t>.  Researched and prepared all local and national grant applications.</w:t>
      </w:r>
    </w:p>
    <w:p w14:paraId="5B4215C7" w14:textId="77777777" w:rsidR="008C13BB" w:rsidRDefault="008C13BB" w:rsidP="00346219">
      <w:pPr>
        <w:ind w:left="-720" w:right="-720" w:firstLine="720"/>
        <w:rPr>
          <w:sz w:val="24"/>
          <w:szCs w:val="24"/>
        </w:rPr>
      </w:pPr>
    </w:p>
    <w:p w14:paraId="114A5AB2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ANDERSON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RANCH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ARTS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Snowmass Village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1993</w:t>
      </w:r>
      <w:r>
        <w:rPr>
          <w:sz w:val="24"/>
          <w:szCs w:val="24"/>
        </w:rPr>
        <w:t>-1995</w:t>
      </w:r>
    </w:p>
    <w:p w14:paraId="6C862B9D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Director of Development</w:t>
      </w:r>
      <w:r>
        <w:rPr>
          <w:sz w:val="24"/>
          <w:szCs w:val="24"/>
        </w:rPr>
        <w:t xml:space="preserve">.  Coordinated all aspects of </w:t>
      </w:r>
      <w:r w:rsidR="00C469ED">
        <w:rPr>
          <w:sz w:val="24"/>
          <w:szCs w:val="24"/>
        </w:rPr>
        <w:t>fundraising</w:t>
      </w:r>
      <w:r>
        <w:rPr>
          <w:sz w:val="24"/>
          <w:szCs w:val="24"/>
        </w:rPr>
        <w:t xml:space="preserve"> and membership for non-profit visual</w:t>
      </w:r>
    </w:p>
    <w:p w14:paraId="724414C7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a</w:t>
      </w:r>
      <w:r>
        <w:rPr>
          <w:sz w:val="24"/>
          <w:szCs w:val="24"/>
        </w:rPr>
        <w:t>rts center with an operating budget of $1.6 million.  Directly responsible for a 10% increase in annual</w:t>
      </w:r>
    </w:p>
    <w:p w14:paraId="38DE021E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g</w:t>
      </w:r>
      <w:r>
        <w:rPr>
          <w:sz w:val="24"/>
          <w:szCs w:val="24"/>
        </w:rPr>
        <w:t>iving.  Organized and administered all benefit events resulting in substantial revenues increases.</w:t>
      </w:r>
    </w:p>
    <w:p w14:paraId="3803FB10" w14:textId="77777777" w:rsidR="008C13BB" w:rsidRDefault="008C13BB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397">
        <w:rPr>
          <w:sz w:val="24"/>
          <w:szCs w:val="24"/>
        </w:rPr>
        <w:t>Designed and developed all solicitation campaign and was awarded Communication Arts Magazine’s</w:t>
      </w:r>
    </w:p>
    <w:p w14:paraId="0BC35734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9ED">
        <w:rPr>
          <w:sz w:val="24"/>
          <w:szCs w:val="24"/>
        </w:rPr>
        <w:t>Non-profit</w:t>
      </w:r>
      <w:r>
        <w:rPr>
          <w:sz w:val="24"/>
          <w:szCs w:val="24"/>
        </w:rPr>
        <w:t xml:space="preserve"> design award for excellence, in association with VSA Partners of Chicago.  Served as the direct </w:t>
      </w:r>
    </w:p>
    <w:p w14:paraId="5FF516D1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liaison to the Board of Directors.  Managed </w:t>
      </w:r>
      <w:proofErr w:type="gramStart"/>
      <w:r>
        <w:rPr>
          <w:sz w:val="24"/>
          <w:szCs w:val="24"/>
        </w:rPr>
        <w:t>40,000 member</w:t>
      </w:r>
      <w:proofErr w:type="gramEnd"/>
      <w:r>
        <w:rPr>
          <w:sz w:val="24"/>
          <w:szCs w:val="24"/>
        </w:rPr>
        <w:t xml:space="preserve"> database.</w:t>
      </w:r>
    </w:p>
    <w:p w14:paraId="58794137" w14:textId="77777777" w:rsidR="00794397" w:rsidRDefault="00794397" w:rsidP="00346219">
      <w:pPr>
        <w:ind w:left="-720" w:right="-720" w:firstLine="720"/>
        <w:rPr>
          <w:sz w:val="24"/>
          <w:szCs w:val="24"/>
        </w:rPr>
      </w:pPr>
    </w:p>
    <w:p w14:paraId="3EC7CD65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ockticker">
            <w:r>
              <w:rPr>
                <w:sz w:val="24"/>
                <w:szCs w:val="24"/>
              </w:rPr>
              <w:t>ART</w:t>
            </w:r>
          </w:smartTag>
          <w:r>
            <w:rPr>
              <w:sz w:val="24"/>
              <w:szCs w:val="24"/>
            </w:rPr>
            <w:t xml:space="preserve"> MUSEUM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1992</w:t>
      </w:r>
      <w:r>
        <w:rPr>
          <w:sz w:val="24"/>
          <w:szCs w:val="24"/>
        </w:rPr>
        <w:t xml:space="preserve"> – 1993</w:t>
      </w:r>
    </w:p>
    <w:p w14:paraId="121F838C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Director of Public Relations and Marketing</w:t>
      </w:r>
      <w:r>
        <w:rPr>
          <w:sz w:val="24"/>
          <w:szCs w:val="24"/>
        </w:rPr>
        <w:t>.  Also headed event development and coordination with</w:t>
      </w:r>
    </w:p>
    <w:p w14:paraId="5E063BE5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s</w:t>
      </w:r>
      <w:r>
        <w:rPr>
          <w:sz w:val="24"/>
          <w:szCs w:val="24"/>
        </w:rPr>
        <w:t>ignificant fundraising responsibilities.  Directed all major annual fundraising events.  Promoted and</w:t>
      </w:r>
    </w:p>
    <w:p w14:paraId="30349636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m</w:t>
      </w:r>
      <w:r>
        <w:rPr>
          <w:sz w:val="24"/>
          <w:szCs w:val="24"/>
        </w:rPr>
        <w:t>aintained media relations and public affairs.  Served as museum representative with other arts</w:t>
      </w:r>
    </w:p>
    <w:p w14:paraId="6C735D2C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o</w:t>
      </w:r>
      <w:r>
        <w:rPr>
          <w:sz w:val="24"/>
          <w:szCs w:val="24"/>
        </w:rPr>
        <w:t>rganizations as well as with civic and corporate organizations.  Designed all media and promotional</w:t>
      </w:r>
    </w:p>
    <w:p w14:paraId="20CA4CBC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m</w:t>
      </w:r>
      <w:r>
        <w:rPr>
          <w:sz w:val="24"/>
          <w:szCs w:val="24"/>
        </w:rPr>
        <w:t>aterials.</w:t>
      </w:r>
    </w:p>
    <w:p w14:paraId="0BEE8392" w14:textId="77777777" w:rsidR="00794397" w:rsidRDefault="00794397" w:rsidP="00346219">
      <w:pPr>
        <w:ind w:left="-720" w:right="-720" w:firstLine="720"/>
        <w:rPr>
          <w:sz w:val="24"/>
          <w:szCs w:val="24"/>
        </w:rPr>
      </w:pPr>
    </w:p>
    <w:p w14:paraId="583A1F27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GLORIOUS EVENTS,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Atlanta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C469ED">
            <w:rPr>
              <w:sz w:val="24"/>
              <w:szCs w:val="24"/>
            </w:rPr>
            <w:t>Georgia</w:t>
          </w:r>
        </w:smartTag>
      </w:smartTag>
      <w:r w:rsidR="00C469ED">
        <w:rPr>
          <w:sz w:val="24"/>
          <w:szCs w:val="24"/>
        </w:rPr>
        <w:t xml:space="preserve"> 1991</w:t>
      </w:r>
      <w:r>
        <w:rPr>
          <w:sz w:val="24"/>
          <w:szCs w:val="24"/>
        </w:rPr>
        <w:t xml:space="preserve"> – 1992</w:t>
      </w:r>
    </w:p>
    <w:p w14:paraId="48C9EDF7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 xml:space="preserve">Account Executive for award winning event </w:t>
      </w:r>
      <w:r w:rsidR="00AD1AC3" w:rsidRPr="00AD1AC3">
        <w:rPr>
          <w:i/>
          <w:sz w:val="24"/>
          <w:szCs w:val="24"/>
        </w:rPr>
        <w:t>Design Company</w:t>
      </w:r>
      <w:r>
        <w:rPr>
          <w:sz w:val="24"/>
          <w:szCs w:val="24"/>
        </w:rPr>
        <w:t>.  Initiated and supported corporate and</w:t>
      </w:r>
    </w:p>
    <w:p w14:paraId="05BAEB8F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p</w:t>
      </w:r>
      <w:r>
        <w:rPr>
          <w:sz w:val="24"/>
          <w:szCs w:val="24"/>
        </w:rPr>
        <w:t>rivate accounts, contracted suppliers, drafted specialized and standardized marketing event</w:t>
      </w:r>
    </w:p>
    <w:p w14:paraId="6EEB83B8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p</w:t>
      </w:r>
      <w:r>
        <w:rPr>
          <w:sz w:val="24"/>
          <w:szCs w:val="24"/>
        </w:rPr>
        <w:t>roposals and implementation schedules.  Proposed, maintained and met budgetary goals.</w:t>
      </w:r>
    </w:p>
    <w:p w14:paraId="5C292194" w14:textId="77777777" w:rsidR="00794397" w:rsidRDefault="00794397" w:rsidP="00346219">
      <w:pPr>
        <w:ind w:left="-720" w:right="-720" w:firstLine="720"/>
        <w:rPr>
          <w:sz w:val="24"/>
          <w:szCs w:val="24"/>
        </w:rPr>
      </w:pPr>
    </w:p>
    <w:p w14:paraId="30FA0ECC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TRANS WORLD AIRLINES,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Jamaica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 xml:space="preserve">New </w:t>
          </w:r>
          <w:r w:rsidR="00C469ED">
            <w:rPr>
              <w:sz w:val="24"/>
              <w:szCs w:val="24"/>
            </w:rPr>
            <w:t>York</w:t>
          </w:r>
        </w:smartTag>
      </w:smartTag>
      <w:r w:rsidR="00C469ED">
        <w:rPr>
          <w:sz w:val="24"/>
          <w:szCs w:val="24"/>
        </w:rPr>
        <w:t xml:space="preserve"> 1986</w:t>
      </w:r>
      <w:r>
        <w:rPr>
          <w:sz w:val="24"/>
          <w:szCs w:val="24"/>
        </w:rPr>
        <w:t xml:space="preserve"> – 1991</w:t>
      </w:r>
    </w:p>
    <w:p w14:paraId="04166E65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AC3">
        <w:rPr>
          <w:i/>
          <w:sz w:val="24"/>
          <w:szCs w:val="24"/>
        </w:rPr>
        <w:t>Supervisor, In-Flight Operations</w:t>
      </w:r>
      <w:r>
        <w:rPr>
          <w:sz w:val="24"/>
          <w:szCs w:val="24"/>
        </w:rPr>
        <w:t xml:space="preserve">.  Directed </w:t>
      </w:r>
      <w:r w:rsidR="00C469ED">
        <w:rPr>
          <w:sz w:val="24"/>
          <w:szCs w:val="24"/>
        </w:rPr>
        <w:t>and</w:t>
      </w:r>
      <w:r>
        <w:rPr>
          <w:sz w:val="24"/>
          <w:szCs w:val="24"/>
        </w:rPr>
        <w:t xml:space="preserve"> administered the performance of 200 subordinated in</w:t>
      </w:r>
    </w:p>
    <w:p w14:paraId="6B95DAB3" w14:textId="77777777" w:rsidR="00794397" w:rsidRDefault="00794397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h</w:t>
      </w:r>
      <w:r w:rsidR="000A49B8">
        <w:rPr>
          <w:sz w:val="24"/>
          <w:szCs w:val="24"/>
        </w:rPr>
        <w:t>igh-pressure, result oriented situations.  Managed the employee recognition program for 3000 flight</w:t>
      </w:r>
    </w:p>
    <w:p w14:paraId="6EF40634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a</w:t>
      </w:r>
      <w:r>
        <w:rPr>
          <w:sz w:val="24"/>
          <w:szCs w:val="24"/>
        </w:rPr>
        <w:t>ttendants.  Prepared for and represented the company at grievance and arbitration hearings.</w:t>
      </w:r>
    </w:p>
    <w:p w14:paraId="229ED86D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42E197DA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8B6042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74F8AA8D" w14:textId="77777777" w:rsidR="00770185" w:rsidRDefault="00770185" w:rsidP="00346219">
      <w:pPr>
        <w:ind w:left="-720" w:right="-720" w:firstLine="720"/>
        <w:rPr>
          <w:sz w:val="24"/>
          <w:szCs w:val="24"/>
        </w:rPr>
      </w:pPr>
    </w:p>
    <w:p w14:paraId="02B3D69E" w14:textId="77777777" w:rsidR="00770185" w:rsidRDefault="00770185" w:rsidP="00346219">
      <w:pPr>
        <w:ind w:left="-720" w:right="-720" w:firstLine="720"/>
        <w:rPr>
          <w:sz w:val="24"/>
          <w:szCs w:val="24"/>
        </w:rPr>
      </w:pPr>
    </w:p>
    <w:p w14:paraId="483D1462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6A43DB27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483B590F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SAVANNAH</w:t>
          </w:r>
        </w:smartTag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COLLEGE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smartTag w:uri="urn:schemas-microsoft-com:office:smarttags" w:element="stockticker">
            <w:r>
              <w:rPr>
                <w:sz w:val="24"/>
                <w:szCs w:val="24"/>
              </w:rPr>
              <w:t>ART</w:t>
            </w:r>
          </w:smartTag>
        </w:smartTag>
      </w:smartTag>
      <w:r>
        <w:rPr>
          <w:sz w:val="24"/>
          <w:szCs w:val="24"/>
        </w:rPr>
        <w:t xml:space="preserve"> DESIGN</w:t>
      </w:r>
    </w:p>
    <w:p w14:paraId="27D471E3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Master of Fine Arts, Interior Design,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Savannah</w:t>
          </w:r>
        </w:smartTag>
      </w:smartTag>
      <w:r>
        <w:rPr>
          <w:sz w:val="24"/>
          <w:szCs w:val="24"/>
        </w:rPr>
        <w:t>, Georgia 2000</w:t>
      </w:r>
    </w:p>
    <w:p w14:paraId="1C21D859" w14:textId="77777777" w:rsidR="00AD1AC3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75A1BA" w14:textId="77777777" w:rsidR="000A49B8" w:rsidRDefault="00AD1AC3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0A49B8">
            <w:rPr>
              <w:sz w:val="24"/>
              <w:szCs w:val="24"/>
            </w:rPr>
            <w:t>WAKE</w:t>
          </w:r>
        </w:smartTag>
        <w:r w:rsidR="000A49B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0A49B8">
            <w:rPr>
              <w:sz w:val="24"/>
              <w:szCs w:val="24"/>
            </w:rPr>
            <w:t>FOREST</w:t>
          </w:r>
        </w:smartTag>
        <w:r w:rsidR="000A49B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0A49B8">
            <w:rPr>
              <w:sz w:val="24"/>
              <w:szCs w:val="24"/>
            </w:rPr>
            <w:t>UNIVERSITY</w:t>
          </w:r>
        </w:smartTag>
      </w:smartTag>
    </w:p>
    <w:p w14:paraId="10CA3CC8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Bachelor of Arts, Art History and Painting,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Winston-Salem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 xml:space="preserve">North </w:t>
          </w:r>
          <w:r w:rsidR="00C469ED">
            <w:rPr>
              <w:sz w:val="24"/>
              <w:szCs w:val="24"/>
            </w:rPr>
            <w:t>Carolina</w:t>
          </w:r>
        </w:smartTag>
      </w:smartTag>
      <w:r w:rsidR="00C469ED">
        <w:rPr>
          <w:sz w:val="24"/>
          <w:szCs w:val="24"/>
        </w:rPr>
        <w:t xml:space="preserve"> 1985</w:t>
      </w:r>
    </w:p>
    <w:p w14:paraId="398A80D3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Hankins Scholarship 1983 and 1984</w:t>
      </w:r>
    </w:p>
    <w:p w14:paraId="117CF306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0183F4E4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3E567BC9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>AWARDS</w:t>
      </w:r>
    </w:p>
    <w:p w14:paraId="16D7A743" w14:textId="77777777" w:rsidR="000A49B8" w:rsidRDefault="000A49B8" w:rsidP="00346219">
      <w:pPr>
        <w:ind w:left="-720" w:right="-720" w:firstLine="720"/>
        <w:rPr>
          <w:sz w:val="24"/>
          <w:szCs w:val="24"/>
        </w:rPr>
      </w:pPr>
    </w:p>
    <w:p w14:paraId="6A388117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8615F9">
        <w:rPr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8615F9">
            <w:rPr>
              <w:sz w:val="24"/>
              <w:szCs w:val="24"/>
            </w:rPr>
            <w:t>South Carolina</w:t>
          </w:r>
        </w:smartTag>
      </w:smartTag>
      <w:r w:rsidR="008615F9">
        <w:rPr>
          <w:sz w:val="24"/>
          <w:szCs w:val="24"/>
        </w:rPr>
        <w:t xml:space="preserve"> </w:t>
      </w:r>
      <w:smartTag w:uri="urn:schemas-microsoft-com:office:smarttags" w:element="stockticker">
        <w:r w:rsidR="008615F9">
          <w:rPr>
            <w:sz w:val="24"/>
            <w:szCs w:val="24"/>
          </w:rPr>
          <w:t>AIA</w:t>
        </w:r>
      </w:smartTag>
      <w:r w:rsidR="008615F9">
        <w:rPr>
          <w:sz w:val="24"/>
          <w:szCs w:val="24"/>
        </w:rPr>
        <w:t xml:space="preserve"> </w:t>
      </w:r>
      <w:r w:rsidR="002C623F">
        <w:rPr>
          <w:sz w:val="24"/>
          <w:szCs w:val="24"/>
        </w:rPr>
        <w:t>Robert Mills Residential Awards</w:t>
      </w:r>
      <w:r>
        <w:rPr>
          <w:sz w:val="24"/>
          <w:szCs w:val="24"/>
        </w:rPr>
        <w:t xml:space="preserve"> </w:t>
      </w:r>
    </w:p>
    <w:p w14:paraId="14BD41B3" w14:textId="77777777" w:rsidR="000A49B8" w:rsidRDefault="000A49B8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Thomas Denzinger Architects</w:t>
      </w:r>
    </w:p>
    <w:p w14:paraId="3B8E2A8C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ab/>
      </w:r>
      <w:r>
        <w:rPr>
          <w:sz w:val="24"/>
          <w:szCs w:val="24"/>
        </w:rPr>
        <w:t>Augur Residence 2005</w:t>
      </w:r>
    </w:p>
    <w:p w14:paraId="58031161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ab/>
      </w:r>
      <w:r>
        <w:rPr>
          <w:sz w:val="24"/>
          <w:szCs w:val="24"/>
        </w:rPr>
        <w:t>Stone Residence 2005</w:t>
      </w:r>
    </w:p>
    <w:p w14:paraId="08BE8BE3" w14:textId="77777777" w:rsidR="008615F9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09282F" w14:textId="77777777" w:rsidR="002C623F" w:rsidRDefault="008615F9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623F">
        <w:rPr>
          <w:sz w:val="24"/>
          <w:szCs w:val="24"/>
        </w:rPr>
        <w:t xml:space="preserve">Tallahassee/Leon County Historic Trust, </w:t>
      </w:r>
      <w:smartTag w:uri="urn:schemas-microsoft-com:office:smarttags" w:element="place">
        <w:smartTag w:uri="urn:schemas-microsoft-com:office:smarttags" w:element="City">
          <w:r w:rsidR="002C623F">
            <w:rPr>
              <w:sz w:val="24"/>
              <w:szCs w:val="24"/>
            </w:rPr>
            <w:t>Tallahassee</w:t>
          </w:r>
        </w:smartTag>
        <w:r w:rsidR="002C623F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2C623F">
            <w:rPr>
              <w:sz w:val="24"/>
              <w:szCs w:val="24"/>
            </w:rPr>
            <w:t>Florida</w:t>
          </w:r>
        </w:smartTag>
      </w:smartTag>
      <w:r w:rsidR="002C623F">
        <w:rPr>
          <w:sz w:val="24"/>
          <w:szCs w:val="24"/>
        </w:rPr>
        <w:t xml:space="preserve"> 2002</w:t>
      </w:r>
    </w:p>
    <w:p w14:paraId="275746B4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5A4020A2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>PROFESSIONAL AFFILIATION</w:t>
      </w:r>
      <w:r w:rsidR="00E70FF0">
        <w:rPr>
          <w:sz w:val="24"/>
          <w:szCs w:val="24"/>
        </w:rPr>
        <w:t>S</w:t>
      </w:r>
    </w:p>
    <w:p w14:paraId="6930DE5C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12CF64C3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ASID </w:t>
      </w:r>
      <w:r w:rsidR="008615F9">
        <w:rPr>
          <w:sz w:val="24"/>
          <w:szCs w:val="24"/>
        </w:rPr>
        <w:t>(</w:t>
      </w:r>
      <w:r>
        <w:rPr>
          <w:sz w:val="24"/>
          <w:szCs w:val="24"/>
        </w:rPr>
        <w:t>American Society of Interior Design</w:t>
      </w:r>
      <w:r w:rsidR="008615F9">
        <w:rPr>
          <w:sz w:val="24"/>
          <w:szCs w:val="24"/>
        </w:rPr>
        <w:t>)</w:t>
      </w:r>
      <w:r>
        <w:rPr>
          <w:sz w:val="24"/>
          <w:szCs w:val="24"/>
        </w:rPr>
        <w:t>, Allied Member 1997 – Present</w:t>
      </w:r>
    </w:p>
    <w:p w14:paraId="3959518D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ockticker">
        <w:r>
          <w:rPr>
            <w:sz w:val="24"/>
            <w:szCs w:val="24"/>
          </w:rPr>
          <w:t>CITY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SAVANNAH</w:t>
          </w:r>
        </w:smartTag>
      </w:smartTag>
      <w:r>
        <w:rPr>
          <w:sz w:val="24"/>
          <w:szCs w:val="24"/>
        </w:rPr>
        <w:t xml:space="preserve"> HOUSING </w:t>
      </w:r>
      <w:smartTag w:uri="urn:schemas-microsoft-com:office:smarttags" w:element="stockticker">
        <w:r>
          <w:rPr>
            <w:sz w:val="24"/>
            <w:szCs w:val="24"/>
          </w:rPr>
          <w:t>AND</w:t>
        </w:r>
      </w:smartTag>
      <w:r>
        <w:rPr>
          <w:sz w:val="24"/>
          <w:szCs w:val="24"/>
        </w:rPr>
        <w:t xml:space="preserve"> COMMUNITY DEVELOPMENT ADVISORY COMMITTEE, </w:t>
      </w:r>
    </w:p>
    <w:p w14:paraId="329A575B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Savannah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Georgia</w:t>
          </w:r>
        </w:smartTag>
      </w:smartTag>
      <w:r>
        <w:rPr>
          <w:sz w:val="24"/>
          <w:szCs w:val="24"/>
        </w:rPr>
        <w:t xml:space="preserve"> 1999</w:t>
      </w:r>
    </w:p>
    <w:p w14:paraId="6615FC52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747DD3D1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GAMMA </w:t>
      </w:r>
      <w:smartTag w:uri="urn:schemas-microsoft-com:office:smarttags" w:element="stockticker">
        <w:r>
          <w:rPr>
            <w:sz w:val="24"/>
            <w:szCs w:val="24"/>
          </w:rPr>
          <w:t>ETA</w:t>
        </w:r>
      </w:smartTag>
      <w:r>
        <w:rPr>
          <w:sz w:val="24"/>
          <w:szCs w:val="24"/>
        </w:rPr>
        <w:t xml:space="preserve"> CHAPTER OF TAU SIGMA DELTA HONOR SOCIETY</w:t>
      </w:r>
    </w:p>
    <w:p w14:paraId="1A33E6B3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Architecture and the Allied Arts 1999-2000</w:t>
      </w:r>
    </w:p>
    <w:p w14:paraId="5426188C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5488A38D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ASPEN SNOWMASS COUNCIL FOR THE </w:t>
      </w:r>
      <w:r w:rsidR="00C469ED">
        <w:rPr>
          <w:sz w:val="24"/>
          <w:szCs w:val="24"/>
        </w:rPr>
        <w:t xml:space="preserve">ARTS </w:t>
      </w:r>
      <w:smartTag w:uri="urn:schemas-microsoft-com:office:smarttags" w:element="place">
        <w:smartTag w:uri="urn:schemas-microsoft-com:office:smarttags" w:element="City">
          <w:r w:rsidR="00C469ED">
            <w:rPr>
              <w:sz w:val="24"/>
              <w:szCs w:val="24"/>
            </w:rPr>
            <w:t>Aspen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1993</w:t>
      </w:r>
      <w:r>
        <w:rPr>
          <w:sz w:val="24"/>
          <w:szCs w:val="24"/>
        </w:rPr>
        <w:t xml:space="preserve"> – 1996</w:t>
      </w:r>
    </w:p>
    <w:p w14:paraId="18F73942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5F5C5511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ANDERSON</w:t>
          </w:r>
        </w:smartTag>
      </w:smartTag>
      <w:r>
        <w:rPr>
          <w:sz w:val="24"/>
          <w:szCs w:val="24"/>
        </w:rPr>
        <w:t xml:space="preserve"> RANCH NON-BORED,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Snowmass Village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 w:rsidR="00C469ED">
            <w:rPr>
              <w:sz w:val="24"/>
              <w:szCs w:val="24"/>
            </w:rPr>
            <w:t>Colorado</w:t>
          </w:r>
        </w:smartTag>
      </w:smartTag>
      <w:r w:rsidR="00C469ED">
        <w:rPr>
          <w:sz w:val="24"/>
          <w:szCs w:val="24"/>
        </w:rPr>
        <w:t xml:space="preserve"> 1993</w:t>
      </w:r>
      <w:r>
        <w:rPr>
          <w:sz w:val="24"/>
          <w:szCs w:val="24"/>
        </w:rPr>
        <w:t xml:space="preserve"> – 1995</w:t>
      </w:r>
    </w:p>
    <w:p w14:paraId="743860F0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Member, Junior Board of Directors for internationally recognized non-profit arts center</w:t>
      </w:r>
    </w:p>
    <w:p w14:paraId="31EBC961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w</w:t>
      </w:r>
      <w:r>
        <w:rPr>
          <w:sz w:val="24"/>
          <w:szCs w:val="24"/>
        </w:rPr>
        <w:t>ith an operating budget of $1.5 million.</w:t>
      </w:r>
    </w:p>
    <w:p w14:paraId="3D99612F" w14:textId="77777777" w:rsidR="002C623F" w:rsidRDefault="002C623F" w:rsidP="00346219">
      <w:pPr>
        <w:ind w:left="-720" w:right="-720" w:firstLine="720"/>
        <w:rPr>
          <w:sz w:val="24"/>
          <w:szCs w:val="24"/>
        </w:rPr>
      </w:pPr>
    </w:p>
    <w:p w14:paraId="403224D6" w14:textId="77777777" w:rsidR="002C623F" w:rsidRDefault="002C623F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 xml:space="preserve">COMMUNITY SERVICE </w:t>
      </w:r>
    </w:p>
    <w:p w14:paraId="5EBBFAA2" w14:textId="77777777" w:rsidR="002C623F" w:rsidRDefault="00770185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8B1155" w14:textId="77777777" w:rsidR="00770185" w:rsidRDefault="00770185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BEAUFORT ELEMENTARY SCHOOL, Beaufort, South </w:t>
      </w:r>
      <w:r w:rsidR="00E70FF0">
        <w:rPr>
          <w:sz w:val="24"/>
          <w:szCs w:val="24"/>
        </w:rPr>
        <w:t>Carolina 2013</w:t>
      </w:r>
      <w:r>
        <w:rPr>
          <w:sz w:val="24"/>
          <w:szCs w:val="24"/>
        </w:rPr>
        <w:t>-2015</w:t>
      </w:r>
    </w:p>
    <w:p w14:paraId="2E24ED14" w14:textId="77777777" w:rsidR="00770185" w:rsidRDefault="00770185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Chair, Fundraising Committee</w:t>
      </w:r>
    </w:p>
    <w:p w14:paraId="59A7F434" w14:textId="77777777" w:rsidR="00770185" w:rsidRDefault="00770185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0FF0">
        <w:rPr>
          <w:sz w:val="24"/>
          <w:szCs w:val="24"/>
        </w:rPr>
        <w:t>E.C. Montessori School, Beaufort, South Carolina 2008 - 2011</w:t>
      </w:r>
    </w:p>
    <w:p w14:paraId="1B5043DD" w14:textId="77777777" w:rsidR="00E70FF0" w:rsidRDefault="00E70FF0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President, Board of Directors.  Member, Board of Directors</w:t>
      </w:r>
    </w:p>
    <w:p w14:paraId="71482802" w14:textId="77777777" w:rsidR="002C623F" w:rsidRDefault="002C623F" w:rsidP="00E70FF0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HABITAT FOR HUMANITY, Beaufort, South </w:t>
      </w:r>
      <w:r w:rsidR="00C469ED">
        <w:rPr>
          <w:sz w:val="24"/>
          <w:szCs w:val="24"/>
        </w:rPr>
        <w:t>Carolina 2005</w:t>
      </w:r>
    </w:p>
    <w:p w14:paraId="7833D3CD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 Bono Design Services</w:t>
      </w:r>
    </w:p>
    <w:p w14:paraId="77516212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FAIR HOUSING COUNCIL, Wayne Dawson, Executive Director. 2002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Savannah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Georgia</w:t>
          </w:r>
        </w:smartTag>
      </w:smartTag>
      <w:r>
        <w:rPr>
          <w:sz w:val="24"/>
          <w:szCs w:val="24"/>
        </w:rPr>
        <w:t xml:space="preserve">. </w:t>
      </w:r>
    </w:p>
    <w:p w14:paraId="082C3D76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 Bono Consulting services</w:t>
      </w:r>
      <w:r w:rsidR="008615F9">
        <w:rPr>
          <w:sz w:val="24"/>
          <w:szCs w:val="24"/>
        </w:rPr>
        <w:t>,</w:t>
      </w:r>
      <w:r>
        <w:rPr>
          <w:sz w:val="24"/>
          <w:szCs w:val="24"/>
        </w:rPr>
        <w:t xml:space="preserve"> Department of Justice ADA Mediation Investigation</w:t>
      </w:r>
    </w:p>
    <w:p w14:paraId="243E8128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5F9">
        <w:rPr>
          <w:sz w:val="24"/>
          <w:szCs w:val="24"/>
        </w:rPr>
        <w:t>a</w:t>
      </w:r>
      <w:r>
        <w:rPr>
          <w:sz w:val="24"/>
          <w:szCs w:val="24"/>
        </w:rPr>
        <w:t>nd Hearing.</w:t>
      </w:r>
    </w:p>
    <w:p w14:paraId="0CED923B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DAVENPORT HOUSE ANNEX 1999.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Savannah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Georgia</w:t>
          </w:r>
        </w:smartTag>
      </w:smartTag>
      <w:r>
        <w:rPr>
          <w:sz w:val="24"/>
          <w:szCs w:val="24"/>
        </w:rPr>
        <w:t>.  Pro Bono Design Services</w:t>
      </w:r>
    </w:p>
    <w:p w14:paraId="110FABD7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ST. PAULS LUTHERAN CHURCH, 1998.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Savannah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Georgia</w:t>
          </w:r>
        </w:smartTag>
      </w:smartTag>
      <w:r>
        <w:rPr>
          <w:sz w:val="24"/>
          <w:szCs w:val="24"/>
        </w:rPr>
        <w:t>.  Pro Bono Design Services.</w:t>
      </w:r>
    </w:p>
    <w:p w14:paraId="214018BF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RED CROSS APHERESIS DONOR, 1992 – Present</w:t>
      </w:r>
    </w:p>
    <w:p w14:paraId="33020F5C" w14:textId="77777777" w:rsidR="00C469ED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ockticker">
        <w:r>
          <w:rPr>
            <w:sz w:val="24"/>
            <w:szCs w:val="24"/>
          </w:rPr>
          <w:t>RAD</w:t>
        </w:r>
      </w:smartTag>
      <w:r>
        <w:rPr>
          <w:sz w:val="24"/>
          <w:szCs w:val="24"/>
        </w:rPr>
        <w:t xml:space="preserve"> (REDEFINING ACTIONS </w:t>
      </w:r>
      <w:smartTag w:uri="urn:schemas-microsoft-com:office:smarttags" w:element="stockticker">
        <w:r>
          <w:rPr>
            <w:sz w:val="24"/>
            <w:szCs w:val="24"/>
          </w:rPr>
          <w:t>AND</w:t>
        </w:r>
      </w:smartTag>
      <w:r>
        <w:rPr>
          <w:sz w:val="24"/>
          <w:szCs w:val="24"/>
        </w:rPr>
        <w:t xml:space="preserve"> DECISIONS) Aids Educational Programs, Aspen, Colorado</w:t>
      </w:r>
    </w:p>
    <w:p w14:paraId="71140A32" w14:textId="77777777" w:rsidR="00C469ED" w:rsidRPr="00346219" w:rsidRDefault="00C469ED" w:rsidP="00346219">
      <w:pPr>
        <w:ind w:left="-720" w:right="-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1993 – 1994.  Member, Board of Directors.  Board Member directing fundraising initiatives.</w:t>
      </w:r>
    </w:p>
    <w:sectPr w:rsidR="00C469ED" w:rsidRPr="00346219" w:rsidSect="00346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30"/>
    <w:rsid w:val="0001157D"/>
    <w:rsid w:val="000A49B8"/>
    <w:rsid w:val="000D5E8F"/>
    <w:rsid w:val="001F4C7B"/>
    <w:rsid w:val="00260AE3"/>
    <w:rsid w:val="002C623F"/>
    <w:rsid w:val="00346219"/>
    <w:rsid w:val="006C5540"/>
    <w:rsid w:val="00770185"/>
    <w:rsid w:val="00794397"/>
    <w:rsid w:val="007B48D7"/>
    <w:rsid w:val="007D1DEE"/>
    <w:rsid w:val="008615F9"/>
    <w:rsid w:val="008C13BB"/>
    <w:rsid w:val="00960930"/>
    <w:rsid w:val="00AD1AC3"/>
    <w:rsid w:val="00AF586C"/>
    <w:rsid w:val="00BE54C9"/>
    <w:rsid w:val="00C469ED"/>
    <w:rsid w:val="00CF17F0"/>
    <w:rsid w:val="00DD6ADF"/>
    <w:rsid w:val="00DF2D1B"/>
    <w:rsid w:val="00E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BDE629"/>
  <w15:chartTrackingRefBased/>
  <w15:docId w15:val="{80EB1324-1BCE-4326-B52E-0C88A36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Narrow" w:hAnsi="Arial Narrow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the ballance group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annie</dc:creator>
  <cp:keywords/>
  <dc:description/>
  <cp:lastModifiedBy>annie ballancegroup.com</cp:lastModifiedBy>
  <cp:revision>2</cp:revision>
  <cp:lastPrinted>2006-01-26T18:50:00Z</cp:lastPrinted>
  <dcterms:created xsi:type="dcterms:W3CDTF">2019-09-08T15:22:00Z</dcterms:created>
  <dcterms:modified xsi:type="dcterms:W3CDTF">2019-09-08T15:22:00Z</dcterms:modified>
</cp:coreProperties>
</file>